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32E59" w14:textId="77777777" w:rsidR="000275CF" w:rsidRDefault="008962B6">
      <w:r>
        <w:rPr>
          <w:noProof/>
          <w:color w:val="FF0000"/>
          <w:sz w:val="24"/>
          <w:szCs w:val="24"/>
          <w:u w:color="FF0000"/>
          <w:lang w:val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5EDBD9" wp14:editId="7A24FD07">
                <wp:simplePos x="0" y="0"/>
                <wp:positionH relativeFrom="column">
                  <wp:posOffset>-450849</wp:posOffset>
                </wp:positionH>
                <wp:positionV relativeFrom="line">
                  <wp:posOffset>56513</wp:posOffset>
                </wp:positionV>
                <wp:extent cx="2642871" cy="1140462"/>
                <wp:effectExtent l="0" t="0" r="0" b="0"/>
                <wp:wrapNone/>
                <wp:docPr id="1073741825" name="officeArt object" descr="ΕΛΛΗΝΙΚΗ ΔΗΜΟΚΡΑΤΙΑ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1" cy="11404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491B11" w14:textId="77777777" w:rsidR="000275CF" w:rsidRDefault="008962B6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u w:color="333399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u w:color="333399"/>
                                <w:lang w:val="el-GR"/>
                              </w:rPr>
                              <w:drawing>
                                <wp:inline distT="0" distB="0" distL="0" distR="0" wp14:anchorId="7CCE9661" wp14:editId="1C6BF66F">
                                  <wp:extent cx="409301" cy="409301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301" cy="409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A044E7" w14:textId="77777777" w:rsidR="000275CF" w:rsidRPr="0083291E" w:rsidRDefault="008962B6">
                            <w:pPr>
                              <w:jc w:val="center"/>
                              <w:rPr>
                                <w:color w:val="4F81BD"/>
                                <w:sz w:val="24"/>
                                <w:u w:color="4F81BD"/>
                                <w:lang w:val="el-GR"/>
                              </w:rPr>
                            </w:pPr>
                            <w:r w:rsidRPr="0083291E">
                              <w:rPr>
                                <w:color w:val="4F81BD"/>
                                <w:sz w:val="24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058010B6" w14:textId="77777777" w:rsidR="000275CF" w:rsidRPr="0083291E" w:rsidRDefault="008962B6">
                            <w:pPr>
                              <w:jc w:val="center"/>
                              <w:rPr>
                                <w:color w:val="4F81BD"/>
                                <w:sz w:val="24"/>
                                <w:u w:color="4F81BD"/>
                                <w:lang w:val="el-GR"/>
                              </w:rPr>
                            </w:pPr>
                            <w:r w:rsidRPr="0083291E">
                              <w:rPr>
                                <w:color w:val="4F81BD"/>
                                <w:sz w:val="24"/>
                                <w:u w:color="4F81BD"/>
                                <w:lang w:val="el-GR"/>
                              </w:rPr>
                              <w:t xml:space="preserve">ΥΠΟΥΡΓΕΙΟ ΠΟΛΙΤΙΣΜΟΥ </w:t>
                            </w:r>
                          </w:p>
                          <w:p w14:paraId="1D0DD1D6" w14:textId="77777777" w:rsidR="000275CF" w:rsidRPr="0083291E" w:rsidRDefault="008962B6">
                            <w:pPr>
                              <w:jc w:val="center"/>
                              <w:rPr>
                                <w:color w:val="4F81BD"/>
                                <w:sz w:val="22"/>
                                <w:u w:color="4F81BD"/>
                                <w:lang w:val="el-GR"/>
                              </w:rPr>
                            </w:pPr>
                            <w:r w:rsidRPr="0083291E">
                              <w:rPr>
                                <w:color w:val="4F81BD"/>
                                <w:sz w:val="22"/>
                                <w:u w:color="4F81BD"/>
                                <w:lang w:val="el-GR"/>
                              </w:rPr>
                              <w:t>ΓΡΑΦΕΙΟ ΤΥΠΟΥ</w:t>
                            </w:r>
                          </w:p>
                          <w:p w14:paraId="3637CFAA" w14:textId="77777777" w:rsidR="000275CF" w:rsidRDefault="008962B6">
                            <w:pPr>
                              <w:jc w:val="center"/>
                            </w:pPr>
                            <w:r>
                              <w:rPr>
                                <w:color w:val="4F81BD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5EDBD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margin-left:-35.5pt;margin-top:4.45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" stroked="f" strokeweight="1pt">
                <v:stroke miterlimit="4"/>
                <v:textbox inset="0,0,0,0">
                  <w:txbxContent>
                    <w:p w14:paraId="5B491B11" w14:textId="77777777" w:rsidR="000275CF" w:rsidRDefault="008962B6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  <w:u w:color="333399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u w:color="333399"/>
                        </w:rPr>
                        <w:drawing>
                          <wp:inline distT="0" distB="0" distL="0" distR="0" wp14:anchorId="7CCE9661" wp14:editId="1C6BF66F">
                            <wp:extent cx="409301" cy="409301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301" cy="409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A044E7" w14:textId="77777777" w:rsidR="000275CF" w:rsidRPr="0083291E" w:rsidRDefault="008962B6">
                      <w:pPr>
                        <w:jc w:val="center"/>
                        <w:rPr>
                          <w:color w:val="4F81BD"/>
                          <w:sz w:val="24"/>
                          <w:u w:color="4F81BD"/>
                          <w:lang w:val="el-GR"/>
                        </w:rPr>
                      </w:pPr>
                      <w:r w:rsidRPr="0083291E">
                        <w:rPr>
                          <w:color w:val="4F81BD"/>
                          <w:sz w:val="24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14:paraId="058010B6" w14:textId="77777777" w:rsidR="000275CF" w:rsidRPr="0083291E" w:rsidRDefault="008962B6">
                      <w:pPr>
                        <w:jc w:val="center"/>
                        <w:rPr>
                          <w:color w:val="4F81BD"/>
                          <w:sz w:val="24"/>
                          <w:u w:color="4F81BD"/>
                          <w:lang w:val="el-GR"/>
                        </w:rPr>
                      </w:pPr>
                      <w:r w:rsidRPr="0083291E">
                        <w:rPr>
                          <w:color w:val="4F81BD"/>
                          <w:sz w:val="24"/>
                          <w:u w:color="4F81BD"/>
                          <w:lang w:val="el-GR"/>
                        </w:rPr>
                        <w:t xml:space="preserve">ΥΠΟΥΡΓΕΙΟ ΠΟΛΙΤΙΣΜΟΥ </w:t>
                      </w:r>
                    </w:p>
                    <w:p w14:paraId="1D0DD1D6" w14:textId="77777777" w:rsidR="000275CF" w:rsidRPr="0083291E" w:rsidRDefault="008962B6">
                      <w:pPr>
                        <w:jc w:val="center"/>
                        <w:rPr>
                          <w:color w:val="4F81BD"/>
                          <w:sz w:val="22"/>
                          <w:u w:color="4F81BD"/>
                          <w:lang w:val="el-GR"/>
                        </w:rPr>
                      </w:pPr>
                      <w:r w:rsidRPr="0083291E">
                        <w:rPr>
                          <w:color w:val="4F81BD"/>
                          <w:sz w:val="22"/>
                          <w:u w:color="4F81BD"/>
                          <w:lang w:val="el-GR"/>
                        </w:rPr>
                        <w:t>ΓΡΑΦΕΙΟ ΤΥΠΟΥ</w:t>
                      </w:r>
                    </w:p>
                    <w:p w14:paraId="3637CFAA" w14:textId="77777777" w:rsidR="000275CF" w:rsidRDefault="008962B6">
                      <w:pPr>
                        <w:jc w:val="center"/>
                      </w:pPr>
                      <w:r>
                        <w:rPr>
                          <w:color w:val="4F81BD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22D5E892" w14:textId="77777777" w:rsidR="000275CF" w:rsidRDefault="000275CF"/>
    <w:p w14:paraId="0347F386" w14:textId="77777777" w:rsidR="000275CF" w:rsidRDefault="000275CF"/>
    <w:p w14:paraId="7A55FDEB" w14:textId="77777777" w:rsidR="000275CF" w:rsidRDefault="000275CF"/>
    <w:p w14:paraId="4FFB20F3" w14:textId="77777777" w:rsidR="000275CF" w:rsidRDefault="000275CF"/>
    <w:p w14:paraId="702BEF5A" w14:textId="77777777" w:rsidR="000275CF" w:rsidRDefault="000275CF">
      <w:pPr>
        <w:rPr>
          <w:rFonts w:ascii="Palatino" w:eastAsia="Palatino" w:hAnsi="Palatino" w:cs="Palatino"/>
          <w:sz w:val="24"/>
          <w:szCs w:val="24"/>
        </w:rPr>
      </w:pPr>
    </w:p>
    <w:p w14:paraId="608A512B" w14:textId="77777777" w:rsidR="000275CF" w:rsidRDefault="000275CF">
      <w:pPr>
        <w:jc w:val="right"/>
        <w:rPr>
          <w:rFonts w:ascii="Palatino" w:eastAsia="Palatino" w:hAnsi="Palatino" w:cs="Palatino"/>
          <w:sz w:val="24"/>
          <w:szCs w:val="24"/>
        </w:rPr>
      </w:pPr>
    </w:p>
    <w:p w14:paraId="64E46CBA" w14:textId="77777777" w:rsidR="0083291E" w:rsidRDefault="0083291E">
      <w:pPr>
        <w:jc w:val="right"/>
        <w:rPr>
          <w:rFonts w:cs="Calibri"/>
          <w:sz w:val="24"/>
          <w:szCs w:val="24"/>
          <w:shd w:val="clear" w:color="auto" w:fill="FFFFFF"/>
          <w:lang w:val="el-GR"/>
        </w:rPr>
      </w:pPr>
    </w:p>
    <w:p w14:paraId="3558DA07" w14:textId="6904F955" w:rsidR="000275CF" w:rsidRPr="009D4B4F" w:rsidRDefault="009D4B4F">
      <w:pPr>
        <w:jc w:val="right"/>
        <w:rPr>
          <w:rFonts w:eastAsia="Palatino" w:cs="Calibri"/>
          <w:sz w:val="24"/>
          <w:szCs w:val="24"/>
          <w:shd w:val="clear" w:color="auto" w:fill="FFFFFF"/>
          <w:lang w:val="el-GR"/>
        </w:rPr>
      </w:pPr>
      <w:r w:rsidRPr="009D4B4F">
        <w:rPr>
          <w:rFonts w:cs="Calibri"/>
          <w:sz w:val="24"/>
          <w:szCs w:val="24"/>
          <w:shd w:val="clear" w:color="auto" w:fill="FFFFFF"/>
          <w:lang w:val="el-GR"/>
        </w:rPr>
        <w:t>Αθήνα</w:t>
      </w:r>
      <w:r w:rsidR="0083291E" w:rsidRPr="000D3D09">
        <w:rPr>
          <w:rFonts w:cs="Calibri"/>
          <w:sz w:val="24"/>
          <w:szCs w:val="24"/>
          <w:shd w:val="clear" w:color="auto" w:fill="FFFFFF"/>
          <w:lang w:val="el-GR"/>
        </w:rPr>
        <w:t>,</w:t>
      </w:r>
      <w:r w:rsidRPr="009D4B4F">
        <w:rPr>
          <w:rFonts w:cs="Calibri"/>
          <w:sz w:val="24"/>
          <w:szCs w:val="24"/>
          <w:shd w:val="clear" w:color="auto" w:fill="FFFFFF"/>
          <w:lang w:val="el-GR"/>
        </w:rPr>
        <w:t xml:space="preserve"> 30 Ιουνίου </w:t>
      </w:r>
      <w:r w:rsidR="00B9286C" w:rsidRPr="009D4B4F">
        <w:rPr>
          <w:rFonts w:cs="Calibri"/>
          <w:sz w:val="24"/>
          <w:szCs w:val="24"/>
          <w:shd w:val="clear" w:color="auto" w:fill="FFFFFF"/>
          <w:lang w:val="el-GR"/>
        </w:rPr>
        <w:t>2025</w:t>
      </w:r>
    </w:p>
    <w:p w14:paraId="2CB11E9A" w14:textId="77777777" w:rsidR="000275CF" w:rsidRPr="009D4B4F" w:rsidRDefault="000275CF">
      <w:pPr>
        <w:jc w:val="right"/>
        <w:rPr>
          <w:rFonts w:eastAsia="Palatino" w:cs="Calibri"/>
          <w:sz w:val="24"/>
          <w:szCs w:val="24"/>
          <w:shd w:val="clear" w:color="auto" w:fill="FFFFFF"/>
          <w:lang w:val="el-GR"/>
        </w:rPr>
      </w:pPr>
    </w:p>
    <w:p w14:paraId="21EFCE8B" w14:textId="77777777" w:rsidR="000275CF" w:rsidRPr="009D4B4F" w:rsidRDefault="000275CF">
      <w:pPr>
        <w:jc w:val="right"/>
        <w:rPr>
          <w:rFonts w:eastAsia="Palatino" w:cs="Calibri"/>
          <w:sz w:val="24"/>
          <w:szCs w:val="24"/>
          <w:shd w:val="clear" w:color="auto" w:fill="FFFFFF"/>
          <w:lang w:val="el-GR"/>
        </w:rPr>
      </w:pPr>
    </w:p>
    <w:p w14:paraId="32CA406A" w14:textId="77777777" w:rsidR="00870819" w:rsidRPr="0083291E" w:rsidRDefault="00D27819" w:rsidP="0083291E">
      <w:pPr>
        <w:spacing w:line="276" w:lineRule="auto"/>
        <w:jc w:val="center"/>
        <w:rPr>
          <w:rFonts w:cs="Calibri"/>
          <w:b/>
          <w:bCs/>
          <w:sz w:val="24"/>
          <w:szCs w:val="24"/>
          <w:shd w:val="clear" w:color="auto" w:fill="FFFFFF"/>
          <w:lang w:val="el-GR"/>
        </w:rPr>
      </w:pPr>
      <w:r w:rsidRPr="0083291E">
        <w:rPr>
          <w:rFonts w:cs="Calibri"/>
          <w:b/>
          <w:bCs/>
          <w:sz w:val="24"/>
          <w:szCs w:val="24"/>
          <w:shd w:val="clear" w:color="auto" w:fill="FFFFFF"/>
          <w:lang w:val="el-GR"/>
        </w:rPr>
        <w:t>ΥΠΠΟ: Σ</w:t>
      </w:r>
      <w:r w:rsidR="00B96437" w:rsidRPr="0083291E">
        <w:rPr>
          <w:rFonts w:cs="Calibri"/>
          <w:b/>
          <w:bCs/>
          <w:sz w:val="24"/>
          <w:szCs w:val="24"/>
          <w:shd w:val="clear" w:color="auto" w:fill="FFFFFF"/>
          <w:lang w:val="el-GR"/>
        </w:rPr>
        <w:t>το προσκήνιο η πολιτιστική ανάδειξη του Ρεθύμνου</w:t>
      </w:r>
      <w:r w:rsidR="006679BC" w:rsidRPr="0083291E">
        <w:rPr>
          <w:rFonts w:cs="Calibri"/>
          <w:b/>
          <w:bCs/>
          <w:sz w:val="24"/>
          <w:szCs w:val="24"/>
          <w:shd w:val="clear" w:color="auto" w:fill="FFFFFF"/>
          <w:lang w:val="el-GR"/>
        </w:rPr>
        <w:t>:</w:t>
      </w:r>
      <w:r w:rsidR="00870819" w:rsidRPr="0083291E">
        <w:rPr>
          <w:rFonts w:cs="Calibri"/>
          <w:b/>
          <w:bCs/>
          <w:sz w:val="24"/>
          <w:szCs w:val="24"/>
          <w:shd w:val="clear" w:color="auto" w:fill="FFFFFF"/>
          <w:lang w:val="el-GR"/>
        </w:rPr>
        <w:t xml:space="preserve"> </w:t>
      </w:r>
    </w:p>
    <w:p w14:paraId="78A3B00B" w14:textId="264EA986" w:rsidR="00743ABE" w:rsidRPr="0083291E" w:rsidRDefault="00B96437" w:rsidP="0083291E">
      <w:pPr>
        <w:spacing w:line="276" w:lineRule="auto"/>
        <w:jc w:val="center"/>
        <w:rPr>
          <w:rFonts w:cs="Calibri"/>
          <w:b/>
          <w:bCs/>
          <w:sz w:val="24"/>
          <w:szCs w:val="24"/>
          <w:shd w:val="clear" w:color="auto" w:fill="FFFFFF"/>
          <w:lang w:val="el-GR"/>
        </w:rPr>
      </w:pPr>
      <w:r w:rsidRPr="0083291E">
        <w:rPr>
          <w:rFonts w:cs="Calibri"/>
          <w:b/>
          <w:bCs/>
          <w:sz w:val="24"/>
          <w:szCs w:val="24"/>
          <w:shd w:val="clear" w:color="auto" w:fill="FFFFFF"/>
          <w:lang w:val="el-GR"/>
        </w:rPr>
        <w:t xml:space="preserve">Νέο Αρχαιολογικό Μουσείο, </w:t>
      </w:r>
      <w:proofErr w:type="spellStart"/>
      <w:r w:rsidRPr="0083291E">
        <w:rPr>
          <w:rFonts w:cs="Calibri"/>
          <w:b/>
          <w:bCs/>
          <w:sz w:val="24"/>
          <w:szCs w:val="24"/>
          <w:shd w:val="clear" w:color="auto" w:fill="FFFFFF"/>
          <w:lang w:val="el-GR"/>
        </w:rPr>
        <w:t>Φορτέτζα</w:t>
      </w:r>
      <w:proofErr w:type="spellEnd"/>
      <w:r w:rsidRPr="0083291E">
        <w:rPr>
          <w:rFonts w:cs="Calibri"/>
          <w:b/>
          <w:bCs/>
          <w:sz w:val="24"/>
          <w:szCs w:val="24"/>
          <w:shd w:val="clear" w:color="auto" w:fill="FFFFFF"/>
          <w:lang w:val="el-GR"/>
        </w:rPr>
        <w:t>, Παλιά Πόλη και Μονή Αρκαδίου</w:t>
      </w:r>
    </w:p>
    <w:p w14:paraId="7D7FBCCE" w14:textId="77777777" w:rsidR="00B96437" w:rsidRPr="0083291E" w:rsidRDefault="00B96437" w:rsidP="0083291E">
      <w:pPr>
        <w:spacing w:line="276" w:lineRule="auto"/>
        <w:jc w:val="center"/>
        <w:rPr>
          <w:rFonts w:cs="Calibri"/>
          <w:sz w:val="24"/>
          <w:szCs w:val="24"/>
          <w:shd w:val="clear" w:color="auto" w:fill="FFFFFF"/>
          <w:lang w:val="el-GR"/>
        </w:rPr>
      </w:pPr>
    </w:p>
    <w:p w14:paraId="7ACB335D" w14:textId="6AF277F1" w:rsidR="00743ABE" w:rsidRPr="0083291E" w:rsidRDefault="00CB4A65" w:rsidP="0083291E">
      <w:pPr>
        <w:spacing w:line="276" w:lineRule="auto"/>
        <w:jc w:val="both"/>
        <w:rPr>
          <w:rFonts w:cs="Calibri"/>
          <w:sz w:val="24"/>
          <w:szCs w:val="24"/>
          <w:shd w:val="clear" w:color="auto" w:fill="FFFFFF"/>
          <w:lang w:val="el-GR"/>
        </w:rPr>
      </w:pPr>
      <w:r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Το εξελισσόμενο σχέδιο των έργων του Υπουργείου Πολιτισμού για την πόλη και την </w:t>
      </w:r>
      <w:r w:rsidR="005835EB" w:rsidRPr="0083291E">
        <w:rPr>
          <w:rFonts w:cs="Calibri"/>
          <w:sz w:val="24"/>
          <w:szCs w:val="24"/>
          <w:shd w:val="clear" w:color="auto" w:fill="FFFFFF"/>
          <w:lang w:val="el-GR"/>
        </w:rPr>
        <w:t>Π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εριφερειακή </w:t>
      </w:r>
      <w:r w:rsidR="005835EB" w:rsidRPr="0083291E">
        <w:rPr>
          <w:rFonts w:cs="Calibri"/>
          <w:sz w:val="24"/>
          <w:szCs w:val="24"/>
          <w:shd w:val="clear" w:color="auto" w:fill="FFFFFF"/>
          <w:lang w:val="el-GR"/>
        </w:rPr>
        <w:t>Ε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νότητα Ρεθύμνου, με κυριότερα τον προγραμματισμό των επόμενων σταδίων για το Νέο Αρχαιολογικό Μουσείο Ρεθύμνου, </w:t>
      </w:r>
      <w:r w:rsidR="00B96437" w:rsidRPr="0083291E">
        <w:rPr>
          <w:rFonts w:cs="Calibri"/>
          <w:sz w:val="24"/>
          <w:szCs w:val="24"/>
          <w:shd w:val="clear" w:color="auto" w:fill="FFFFFF"/>
          <w:lang w:val="el-GR"/>
        </w:rPr>
        <w:t>τ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>η</w:t>
      </w:r>
      <w:r w:rsidR="00B96437" w:rsidRPr="0083291E">
        <w:rPr>
          <w:rFonts w:cs="Calibri"/>
          <w:sz w:val="24"/>
          <w:szCs w:val="24"/>
          <w:shd w:val="clear" w:color="auto" w:fill="FFFFFF"/>
          <w:lang w:val="el-GR"/>
        </w:rPr>
        <w:t>ν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 πορεία των έργων αποκατάστασης και ανάδειξης του Φρουρίου </w:t>
      </w:r>
      <w:proofErr w:type="spellStart"/>
      <w:r w:rsidRPr="0083291E">
        <w:rPr>
          <w:rFonts w:cs="Calibri"/>
          <w:sz w:val="24"/>
          <w:szCs w:val="24"/>
          <w:shd w:val="clear" w:color="auto" w:fill="FFFFFF"/>
          <w:lang w:val="el-GR"/>
        </w:rPr>
        <w:t>Φορτέτζα</w:t>
      </w:r>
      <w:proofErr w:type="spellEnd"/>
      <w:r w:rsidRPr="0083291E">
        <w:rPr>
          <w:rFonts w:cs="Calibri"/>
          <w:sz w:val="24"/>
          <w:szCs w:val="24"/>
          <w:shd w:val="clear" w:color="auto" w:fill="FFFFFF"/>
          <w:lang w:val="el-GR"/>
        </w:rPr>
        <w:t>, όπως και την</w:t>
      </w:r>
      <w:r w:rsidR="00B96437"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 ανανέωση της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 </w:t>
      </w:r>
      <w:r w:rsidR="003A5C81" w:rsidRPr="0083291E">
        <w:rPr>
          <w:rFonts w:cs="Calibri"/>
          <w:sz w:val="24"/>
          <w:szCs w:val="24"/>
          <w:shd w:val="clear" w:color="auto" w:fill="FFFFFF"/>
          <w:lang w:val="el-GR"/>
        </w:rPr>
        <w:t>Π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>ρογραμματική</w:t>
      </w:r>
      <w:r w:rsidR="00B96437" w:rsidRPr="0083291E">
        <w:rPr>
          <w:rFonts w:cs="Calibri"/>
          <w:sz w:val="24"/>
          <w:szCs w:val="24"/>
          <w:shd w:val="clear" w:color="auto" w:fill="FFFFFF"/>
          <w:lang w:val="el-GR"/>
        </w:rPr>
        <w:t>ς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 </w:t>
      </w:r>
      <w:r w:rsidR="003A5C81" w:rsidRPr="0083291E">
        <w:rPr>
          <w:rFonts w:cs="Calibri"/>
          <w:sz w:val="24"/>
          <w:szCs w:val="24"/>
          <w:shd w:val="clear" w:color="auto" w:fill="FFFFFF"/>
          <w:lang w:val="el-GR"/>
        </w:rPr>
        <w:t>Σ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>ύμβαση</w:t>
      </w:r>
      <w:r w:rsidR="00B96437" w:rsidRPr="0083291E">
        <w:rPr>
          <w:rFonts w:cs="Calibri"/>
          <w:sz w:val="24"/>
          <w:szCs w:val="24"/>
          <w:shd w:val="clear" w:color="auto" w:fill="FFFFFF"/>
          <w:lang w:val="el-GR"/>
        </w:rPr>
        <w:t>ς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 </w:t>
      </w:r>
      <w:r w:rsidR="003A5C81"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Πολιτισμικής Ανάπτυξης 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για την Παλιά Πόλη, περιλάμβανε η ατζέντα της συνάντησης </w:t>
      </w:r>
      <w:r w:rsidR="006679BC"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 εργασίας 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της Υπουργού Πολιτισμού Λίνας </w:t>
      </w:r>
      <w:proofErr w:type="spellStart"/>
      <w:r w:rsidRPr="0083291E">
        <w:rPr>
          <w:rFonts w:cs="Calibri"/>
          <w:sz w:val="24"/>
          <w:szCs w:val="24"/>
          <w:shd w:val="clear" w:color="auto" w:fill="FFFFFF"/>
          <w:lang w:val="el-GR"/>
        </w:rPr>
        <w:t>Μενδώνη</w:t>
      </w:r>
      <w:proofErr w:type="spellEnd"/>
      <w:r w:rsidR="003A5C81"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 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>με τον Δήμαρχο Ρεθύμνου</w:t>
      </w:r>
      <w:r w:rsidR="003A5C81"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 </w:t>
      </w:r>
      <w:r w:rsidR="000D3D09">
        <w:rPr>
          <w:rFonts w:cs="Calibri"/>
          <w:sz w:val="24"/>
          <w:szCs w:val="24"/>
          <w:shd w:val="clear" w:color="auto" w:fill="FFFFFF"/>
          <w:lang w:val="el-GR"/>
        </w:rPr>
        <w:t>Γιώργο</w:t>
      </w:r>
      <w:r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 Μαρινάκη</w:t>
      </w:r>
      <w:r w:rsidR="00985D66"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 και την </w:t>
      </w:r>
      <w:proofErr w:type="spellStart"/>
      <w:r w:rsidR="00985D66" w:rsidRPr="0083291E">
        <w:rPr>
          <w:rFonts w:cs="Calibri"/>
          <w:sz w:val="24"/>
          <w:szCs w:val="24"/>
          <w:shd w:val="clear" w:color="auto" w:fill="FFFFFF"/>
          <w:lang w:val="el-GR"/>
        </w:rPr>
        <w:t>Αντιπεριφερειάρχη</w:t>
      </w:r>
      <w:proofErr w:type="spellEnd"/>
      <w:r w:rsidR="00985D66"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 Ρεθύμνου Μαρία </w:t>
      </w:r>
      <w:proofErr w:type="spellStart"/>
      <w:r w:rsidR="00985D66" w:rsidRPr="0083291E">
        <w:rPr>
          <w:rFonts w:cs="Calibri"/>
          <w:sz w:val="24"/>
          <w:szCs w:val="24"/>
          <w:shd w:val="clear" w:color="auto" w:fill="FFFFFF"/>
          <w:lang w:val="el-GR"/>
        </w:rPr>
        <w:t>Λι</w:t>
      </w:r>
      <w:r w:rsidR="006679BC" w:rsidRPr="0083291E">
        <w:rPr>
          <w:rFonts w:cs="Calibri"/>
          <w:sz w:val="24"/>
          <w:szCs w:val="24"/>
          <w:shd w:val="clear" w:color="auto" w:fill="FFFFFF"/>
          <w:lang w:val="el-GR"/>
        </w:rPr>
        <w:t>ο</w:t>
      </w:r>
      <w:r w:rsidR="00985D66" w:rsidRPr="0083291E">
        <w:rPr>
          <w:rFonts w:cs="Calibri"/>
          <w:sz w:val="24"/>
          <w:szCs w:val="24"/>
          <w:shd w:val="clear" w:color="auto" w:fill="FFFFFF"/>
          <w:lang w:val="el-GR"/>
        </w:rPr>
        <w:t>ν</w:t>
      </w:r>
      <w:r w:rsidR="006679BC" w:rsidRPr="0083291E">
        <w:rPr>
          <w:rFonts w:cs="Calibri"/>
          <w:sz w:val="24"/>
          <w:szCs w:val="24"/>
          <w:shd w:val="clear" w:color="auto" w:fill="FFFFFF"/>
          <w:lang w:val="el-GR"/>
        </w:rPr>
        <w:t>ή</w:t>
      </w:r>
      <w:proofErr w:type="spellEnd"/>
      <w:r w:rsidR="00985D66" w:rsidRPr="0083291E">
        <w:rPr>
          <w:rFonts w:cs="Calibri"/>
          <w:sz w:val="24"/>
          <w:szCs w:val="24"/>
          <w:shd w:val="clear" w:color="auto" w:fill="FFFFFF"/>
          <w:lang w:val="el-GR"/>
        </w:rPr>
        <w:t>.</w:t>
      </w:r>
    </w:p>
    <w:p w14:paraId="59608DDB" w14:textId="77777777" w:rsidR="00CB4A65" w:rsidRPr="0083291E" w:rsidRDefault="00CB4A65" w:rsidP="0083291E">
      <w:pPr>
        <w:spacing w:line="276" w:lineRule="auto"/>
        <w:jc w:val="both"/>
        <w:rPr>
          <w:rFonts w:cs="Calibri"/>
          <w:sz w:val="24"/>
          <w:szCs w:val="24"/>
          <w:shd w:val="clear" w:color="auto" w:fill="FFFFFF"/>
          <w:lang w:val="el-GR"/>
        </w:rPr>
      </w:pPr>
    </w:p>
    <w:p w14:paraId="245A79C5" w14:textId="1FB27615" w:rsidR="00743ABE" w:rsidRPr="0083291E" w:rsidRDefault="00985D66" w:rsidP="0083291E">
      <w:pPr>
        <w:spacing w:line="276" w:lineRule="auto"/>
        <w:jc w:val="both"/>
        <w:rPr>
          <w:rFonts w:cs="Calibri"/>
          <w:color w:val="404040"/>
          <w:sz w:val="24"/>
          <w:szCs w:val="24"/>
          <w:shd w:val="clear" w:color="auto" w:fill="FFFFFF"/>
          <w:lang w:val="el-GR"/>
        </w:rPr>
      </w:pPr>
      <w:r w:rsidRPr="0083291E">
        <w:rPr>
          <w:rFonts w:cs="Calibri"/>
          <w:sz w:val="24"/>
          <w:szCs w:val="24"/>
          <w:shd w:val="clear" w:color="auto" w:fill="FFFFFF"/>
          <w:lang w:val="el-GR"/>
        </w:rPr>
        <w:t xml:space="preserve">Η Υπουργός Πολιτισμού, Λίνα </w:t>
      </w:r>
      <w:proofErr w:type="spellStart"/>
      <w:r w:rsidRPr="0083291E">
        <w:rPr>
          <w:rFonts w:cs="Calibri"/>
          <w:sz w:val="24"/>
          <w:szCs w:val="24"/>
          <w:shd w:val="clear" w:color="auto" w:fill="FFFFFF"/>
          <w:lang w:val="el-GR"/>
        </w:rPr>
        <w:t>Μενδώνη</w:t>
      </w:r>
      <w:proofErr w:type="spellEnd"/>
      <w:r w:rsidRPr="0083291E">
        <w:rPr>
          <w:rFonts w:cs="Calibri"/>
          <w:sz w:val="24"/>
          <w:szCs w:val="24"/>
          <w:shd w:val="clear" w:color="auto" w:fill="FFFFFF"/>
          <w:lang w:val="el-GR"/>
        </w:rPr>
        <w:t>, δήλωσε: «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Το Ρέθυμνο είναι μια 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πόλη με τεράστιο πολιτιστικό απόθεμα και, όπως πολλές φορές έχω αναφέρει, είναι </w:t>
      </w:r>
      <w:r w:rsidR="005835EB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‘’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αδικημένη</w:t>
      </w:r>
      <w:r w:rsidR="005835EB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’’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,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 με την έννοια πως είναι η μόνη πρωτεύουσα </w:t>
      </w:r>
      <w:r w:rsidR="005835EB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Π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εριφερειακής </w:t>
      </w:r>
      <w:r w:rsidR="005835EB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Ε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νότητας</w:t>
      </w:r>
      <w:r w:rsidR="006679BC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,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 στην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 Κρήτη</w:t>
      </w:r>
      <w:r w:rsidR="006679BC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,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 που δεν 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διαθέτει Α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ρχαιολογικό 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Μ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ουσείο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,</w:t>
      </w:r>
      <w:r w:rsidR="00742401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 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παρά τον μοναδικό αρχαιολογικό της πλούτο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. 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Με</w:t>
      </w:r>
      <w:r w:rsidR="003A5C81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 την επίλυση περίπλοκων γραφειοκρατικών διαδικασιών που επέτρεψε την χρήση του συγκεκριμένου οικοπέδου για την ανέγερση </w:t>
      </w:r>
      <w:r w:rsidR="00742401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του </w:t>
      </w:r>
      <w:r w:rsidR="003A5C81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μουσείου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, ανοίξαμε 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με τον 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Δ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ήμαρχο 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και τον Περιφερειάρχη τον δρόμο</w:t>
      </w:r>
      <w:r w:rsidR="00B96437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,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 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π</w:t>
      </w:r>
      <w:r w:rsidR="003A5C81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ριν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 </w:t>
      </w:r>
      <w:r w:rsidR="00742401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από </w:t>
      </w:r>
      <w:r w:rsidR="003A5C81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τέσσερα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 χρόνια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. Σ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ήμερα</w:t>
      </w:r>
      <w:r w:rsidR="00B96437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, 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βρισκόμαστε στο στάδιο της ολοκλήρωσης των μελετών και δρομολογούμε τα επόμενα βήματ</w:t>
      </w:r>
      <w:r w:rsidR="003A5C81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α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 για τη χρηματοδότηση του έργου. Η 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πόλη θα αποκτήσει ένα 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σύγχρονο Α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ρχαιολογικό 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Μ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ουσείο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, 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ένα ζωντανό κύτταρο πολιτισμού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, προσαρμοσμένο </w:t>
      </w:r>
      <w:r w:rsidR="00B96437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στις σύγχρονες μουσειακές απαιτήσεις και 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 xml:space="preserve">στις 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ανάγκ</w:t>
      </w:r>
      <w:r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ε</w:t>
      </w:r>
      <w:r w:rsidR="00743ABE" w:rsidRPr="0083291E">
        <w:rPr>
          <w:rFonts w:cs="Calibri"/>
          <w:color w:val="404040"/>
          <w:sz w:val="24"/>
          <w:szCs w:val="24"/>
          <w:shd w:val="clear" w:color="auto" w:fill="FFFFFF"/>
          <w:lang w:val="el-GR"/>
        </w:rPr>
        <w:t>ς της κοινωνίας».</w:t>
      </w:r>
    </w:p>
    <w:p w14:paraId="5798CD58" w14:textId="77777777" w:rsidR="00CB4A65" w:rsidRPr="0083291E" w:rsidRDefault="00CB4A65" w:rsidP="0083291E">
      <w:pPr>
        <w:spacing w:line="276" w:lineRule="auto"/>
        <w:jc w:val="center"/>
        <w:rPr>
          <w:rFonts w:cs="Calibri"/>
          <w:color w:val="404040"/>
          <w:sz w:val="24"/>
          <w:szCs w:val="24"/>
          <w:shd w:val="clear" w:color="auto" w:fill="FFFFFF"/>
          <w:lang w:val="el-GR"/>
        </w:rPr>
      </w:pPr>
    </w:p>
    <w:p w14:paraId="38ECBA6B" w14:textId="5D0A82C3" w:rsidR="006679BC" w:rsidRPr="0083291E" w:rsidRDefault="00985D66" w:rsidP="00832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88" w:line="276" w:lineRule="auto"/>
        <w:jc w:val="both"/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Σ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τη σύσκεψη συζητήθηκ</w:t>
      </w:r>
      <w:r w:rsidR="0074240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ε και </w:t>
      </w:r>
      <w:r w:rsidR="006679BC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η δυνατότητα για καλύτερη ανάδειξη και αξιοποίηση τ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ου Φρουρίου τ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ης Φορτέτ</w:t>
      </w:r>
      <w:r w:rsidR="00FB0C68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ζ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ας. «Κάναμε</w:t>
      </w:r>
      <w:r w:rsidR="005835EB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»</w:t>
      </w:r>
      <w:r w:rsidR="006679BC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, σημείωσε η Λίνα </w:t>
      </w:r>
      <w:proofErr w:type="spellStart"/>
      <w:r w:rsidR="006679BC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Μενδώνη</w:t>
      </w:r>
      <w:proofErr w:type="spellEnd"/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F3286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«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έναν προγραμματισμό</w:t>
      </w:r>
      <w:r w:rsidR="0074240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στη βάση της κοινής μας </w:t>
      </w:r>
      <w:proofErr w:type="spellStart"/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συναντίληψης</w:t>
      </w:r>
      <w:proofErr w:type="spellEnd"/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 με τον Δήμαρχο και την </w:t>
      </w:r>
      <w:proofErr w:type="spellStart"/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Αντιπεριφερειάρχη</w:t>
      </w:r>
      <w:proofErr w:type="spellEnd"/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προκειμένου να προχωρήσουμε ένα πρόγραμμα ωρίμανσης και ανάδειξης των κτ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η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ρίων της </w:t>
      </w:r>
      <w:proofErr w:type="spellStart"/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Φορτέτ</w:t>
      </w:r>
      <w:r w:rsidR="005835EB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ζ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ας</w:t>
      </w:r>
      <w:proofErr w:type="spellEnd"/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και ιδιαίτερα της παλιάς φυλακής, που με την ολοκλήρωση του 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Α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ρχαιολογικού 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Μ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ουσείου, θα αποδεσμευτεί από </w:t>
      </w:r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τη σημερινή της </w:t>
      </w:r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χρήση, </w:t>
      </w:r>
      <w:r w:rsidR="006679BC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εκείνη </w:t>
      </w:r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της φύλαξης των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αρχαι</w:t>
      </w:r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οτήτω</w:t>
      </w:r>
      <w:r w:rsidR="006679BC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ν. Θ</w:t>
      </w:r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α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αποδοθεί</w:t>
      </w:r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, μετά την αποκατάστασή </w:t>
      </w:r>
      <w:r w:rsidR="0074240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της,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για </w:t>
      </w:r>
      <w:r w:rsidR="00B96437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πολιτιστική </w:t>
      </w:r>
      <w:r w:rsidR="00CB4A65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χρήση».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370E29F" w14:textId="2F6D0DE3" w:rsidR="00743ABE" w:rsidRPr="0083291E" w:rsidRDefault="00CB4A65" w:rsidP="00832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88" w:line="276" w:lineRule="auto"/>
        <w:jc w:val="both"/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Σχετικά με τα θέματα που αφορούν στην </w:t>
      </w:r>
      <w:r w:rsidR="0044254E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Π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αλιά </w:t>
      </w:r>
      <w:r w:rsidR="00B96437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Π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όλη και άπτονται του Υπουργείου Πολιτισμού, η Λίνα </w:t>
      </w:r>
      <w:proofErr w:type="spellStart"/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Μενδώνη</w:t>
      </w:r>
      <w:proofErr w:type="spellEnd"/>
      <w:r w:rsidR="0044254E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, ανέφερε ότι η 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ανανέωση της προγραμματικής σύμβασης για την </w:t>
      </w:r>
      <w:r w:rsidR="0044254E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Π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αλιά </w:t>
      </w:r>
      <w:r w:rsidR="0044254E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Π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όλη </w:t>
      </w:r>
      <w:r w:rsidR="0044254E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αποτελεί σταθερό 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σημείο συζήτησης ανάμεσα στο Υπουργείο Πολιτισμού και </w:t>
      </w:r>
      <w:r w:rsidR="0044254E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σ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τον Δήμο Ρεθύμνου. </w:t>
      </w:r>
      <w:r w:rsidR="0044254E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Με δεδομένο ότι </w:t>
      </w:r>
      <w:r w:rsidR="003A5C81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η ισχύουσα σήμερα Προγραμματική Σύμβαση </w:t>
      </w:r>
      <w:r w:rsidR="0044254E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λήγει σε 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1,5 περίπου χρόνο, </w:t>
      </w:r>
      <w:r w:rsidR="000D3D09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η Υπουργός Πολιτισμού τόνισε</w:t>
      </w:r>
      <w:r w:rsidR="0044254E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ότι έχει ήδη ξεκινήσει 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η διαδικασία ανανέωσής </w:t>
      </w:r>
      <w:r w:rsidR="006679BC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της,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4254E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με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έναν </w:t>
      </w:r>
      <w:proofErr w:type="spellStart"/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μεσομακροπρόθεσμο</w:t>
      </w:r>
      <w:proofErr w:type="spellEnd"/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προγραμματισμό, προκειμένου το ιστορικό κέντρο να αναδειχθεί</w:t>
      </w:r>
      <w:r w:rsidR="006679BC"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83291E">
        <w:rPr>
          <w:rFonts w:eastAsia="Times New Roman" w:cs="Calibri"/>
          <w:color w:val="404040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με τον καλύτερο δυνατό τρόπο.</w:t>
      </w:r>
    </w:p>
    <w:p w14:paraId="258943E8" w14:textId="245CBFAC" w:rsidR="00742401" w:rsidRPr="0083291E" w:rsidRDefault="003D39F9" w:rsidP="00832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Μετά τη σύσκεψη</w:t>
      </w:r>
      <w:bookmarkStart w:id="0" w:name="_GoBack"/>
      <w:bookmarkEnd w:id="0"/>
      <w:r w:rsidR="00742401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στη Δημαρχία, η Υπουργός Πολιτισμού διενήργησε αυτοψία </w:t>
      </w:r>
      <w:r w:rsidR="003A5C81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στο σύνολο </w:t>
      </w:r>
      <w:r w:rsidR="000D3D09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του μοναστηριακού συγκροτήματος</w:t>
      </w:r>
      <w:r w:rsidR="00742401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της Μονής Αρκαδίου </w:t>
      </w:r>
      <w:r w:rsidR="006679BC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εστιάζοντας</w:t>
      </w:r>
      <w:r w:rsidR="00976F36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στην αναγκαιότητα να εκπονηθεί </w:t>
      </w:r>
      <w:r w:rsidR="00742401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η μελέτη για την προστασία, συντήρηση και αποκατάσταση των συγκεκριμένων φθορών του μοναστηριακού συγκροτήματος, </w:t>
      </w:r>
      <w:r w:rsidR="003A5C81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από τη Διεύθυνση Αναστήλωσης Βυζαντινών και Μεταβυζαντινών Μνημείων του Υπουργείου Πολιτισμού</w:t>
      </w:r>
      <w:r w:rsidR="000D3D09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. Η Υπουργός ζήτησε να δοθεί</w:t>
      </w:r>
      <w:r w:rsidR="003A5C81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76F36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προτεραιότητα </w:t>
      </w:r>
      <w:r w:rsidR="00F213A7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σ</w:t>
      </w:r>
      <w:r w:rsidR="00976F36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την αποκατάσταση των βλαβών που εντοπίζονται στο Καθολικό και στην </w:t>
      </w:r>
      <w:r w:rsidR="00565BCE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κεντρική</w:t>
      </w:r>
      <w:r w:rsidR="00976F36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πτέρυγα της Μονής. </w:t>
      </w:r>
    </w:p>
    <w:p w14:paraId="57CA590A" w14:textId="77777777" w:rsidR="005835EB" w:rsidRPr="0083291E" w:rsidRDefault="005835EB" w:rsidP="00832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</w:p>
    <w:p w14:paraId="703C5257" w14:textId="08C6B79E" w:rsidR="00742401" w:rsidRPr="0083291E" w:rsidRDefault="00742401" w:rsidP="00832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Με την ευκαιρία της επετείου των 160 χρόνων από το ολοκαύτωμα της Μονής Αρκαδίου, η Λίνα </w:t>
      </w:r>
      <w:proofErr w:type="spellStart"/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Μενδώνη</w:t>
      </w:r>
      <w:proofErr w:type="spellEnd"/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ανακοίνωσε ότι το 2026, ξεκινά η συστηματική συνεργασία της Εθνικής Λυρικής Σκηνής με την Μονή Αρκαδίου για την πραγματοποίηση, σε ετήσια βάση, μουσικής εκδήλωσης, στον </w:t>
      </w:r>
      <w:proofErr w:type="spellStart"/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αύλειο</w:t>
      </w:r>
      <w:proofErr w:type="spellEnd"/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χώρο της Μονής από την Εθνική Λυρική Σκηνή.</w:t>
      </w:r>
    </w:p>
    <w:p w14:paraId="4A7ED9DA" w14:textId="77777777" w:rsidR="005835EB" w:rsidRPr="0083291E" w:rsidRDefault="005835EB" w:rsidP="00832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</w:p>
    <w:p w14:paraId="0169A8B0" w14:textId="71BDB401" w:rsidR="00742401" w:rsidRPr="0083291E" w:rsidRDefault="00742401" w:rsidP="00832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Την Υπουργό συνόδευαν ο Μητροπολίτης </w:t>
      </w:r>
      <w:proofErr w:type="spellStart"/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Ρεθύμνης</w:t>
      </w:r>
      <w:proofErr w:type="spellEnd"/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και </w:t>
      </w:r>
      <w:proofErr w:type="spellStart"/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Αυλοποτάμου</w:t>
      </w:r>
      <w:proofErr w:type="spellEnd"/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 κ</w:t>
      </w:r>
      <w:r w:rsidR="000F1C57"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κ. Πρόδρομος, ο Δήμαρχος Ρεθύμνου Γιώργος Μαρινάκης, ο Καλλιτεχνικός Διευθυντής της Εθνικής Λυρικής Σκηνής Γιώργος </w:t>
      </w:r>
      <w:proofErr w:type="spellStart"/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>Κουμεντάκης</w:t>
      </w:r>
      <w:proofErr w:type="spellEnd"/>
      <w:r w:rsidRPr="0083291E"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  <w:t xml:space="preserve">, η Έφορος Αρχαιοτήτων Ρεθύμνου Ελένη Παπαδοπούλου και υπηρεσιακοί παράγοντες. </w:t>
      </w:r>
    </w:p>
    <w:p w14:paraId="3EE247A5" w14:textId="552FB83C" w:rsidR="00976F36" w:rsidRPr="0083291E" w:rsidRDefault="00976F36" w:rsidP="00832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</w:p>
    <w:p w14:paraId="1E9AA3F8" w14:textId="77777777" w:rsidR="00F213A7" w:rsidRPr="0083291E" w:rsidRDefault="00F213A7" w:rsidP="008329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rPr>
          <w:rFonts w:eastAsia="Times New Roman" w:cs="Calibri"/>
          <w:sz w:val="24"/>
          <w:szCs w:val="24"/>
          <w:bdr w:val="none" w:sz="0" w:space="0" w:color="auto"/>
          <w:lang w:val="el-GR"/>
          <w14:textOutline w14:w="0" w14:cap="rnd" w14:cmpd="sng" w14:algn="ctr">
            <w14:noFill/>
            <w14:prstDash w14:val="solid"/>
            <w14:bevel/>
          </w14:textOutline>
        </w:rPr>
      </w:pPr>
    </w:p>
    <w:p w14:paraId="366B2B09" w14:textId="77777777" w:rsidR="001B0CC3" w:rsidRPr="0083291E" w:rsidRDefault="001B0CC3" w:rsidP="0083291E">
      <w:pPr>
        <w:pStyle w:val="a4"/>
        <w:spacing w:before="0" w:line="276" w:lineRule="auto"/>
        <w:rPr>
          <w:rFonts w:ascii="Calibri" w:hAnsi="Calibri" w:cs="Calibri"/>
        </w:rPr>
      </w:pPr>
    </w:p>
    <w:sectPr w:rsidR="001B0CC3" w:rsidRPr="0083291E">
      <w:headerReference w:type="default" r:id="rId8"/>
      <w:footerReference w:type="default" r:id="rId9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85C8F" w14:textId="77777777" w:rsidR="00B357BD" w:rsidRDefault="00B357BD">
      <w:r>
        <w:separator/>
      </w:r>
    </w:p>
  </w:endnote>
  <w:endnote w:type="continuationSeparator" w:id="0">
    <w:p w14:paraId="3606E410" w14:textId="77777777" w:rsidR="00B357BD" w:rsidRDefault="00B3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3700B" w14:textId="77777777" w:rsidR="000275CF" w:rsidRDefault="000275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0C352" w14:textId="77777777" w:rsidR="00B357BD" w:rsidRDefault="00B357BD">
      <w:r>
        <w:separator/>
      </w:r>
    </w:p>
  </w:footnote>
  <w:footnote w:type="continuationSeparator" w:id="0">
    <w:p w14:paraId="37493623" w14:textId="77777777" w:rsidR="00B357BD" w:rsidRDefault="00B3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2A384" w14:textId="77777777" w:rsidR="000275CF" w:rsidRDefault="000275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CF"/>
    <w:rsid w:val="000074E7"/>
    <w:rsid w:val="000275CF"/>
    <w:rsid w:val="000D3D09"/>
    <w:rsid w:val="000F1C57"/>
    <w:rsid w:val="00112A5F"/>
    <w:rsid w:val="00131074"/>
    <w:rsid w:val="00151D88"/>
    <w:rsid w:val="001959E9"/>
    <w:rsid w:val="001A3CB7"/>
    <w:rsid w:val="001B01D7"/>
    <w:rsid w:val="001B0CC3"/>
    <w:rsid w:val="001E2751"/>
    <w:rsid w:val="001F3286"/>
    <w:rsid w:val="00331B28"/>
    <w:rsid w:val="003A44B0"/>
    <w:rsid w:val="003A5C81"/>
    <w:rsid w:val="003D39F9"/>
    <w:rsid w:val="00437998"/>
    <w:rsid w:val="0044254E"/>
    <w:rsid w:val="004A34B4"/>
    <w:rsid w:val="004C151D"/>
    <w:rsid w:val="004D6A83"/>
    <w:rsid w:val="004F2127"/>
    <w:rsid w:val="00556DF5"/>
    <w:rsid w:val="00565BCE"/>
    <w:rsid w:val="005726D9"/>
    <w:rsid w:val="005835EB"/>
    <w:rsid w:val="0061114C"/>
    <w:rsid w:val="00637209"/>
    <w:rsid w:val="00640BB8"/>
    <w:rsid w:val="006679BC"/>
    <w:rsid w:val="00742401"/>
    <w:rsid w:val="00743ABE"/>
    <w:rsid w:val="007B6820"/>
    <w:rsid w:val="007E05B3"/>
    <w:rsid w:val="0083291E"/>
    <w:rsid w:val="00870819"/>
    <w:rsid w:val="008916BD"/>
    <w:rsid w:val="008962B6"/>
    <w:rsid w:val="00976F36"/>
    <w:rsid w:val="00985D66"/>
    <w:rsid w:val="009B0FB1"/>
    <w:rsid w:val="009D4B4F"/>
    <w:rsid w:val="00A3207E"/>
    <w:rsid w:val="00A74E58"/>
    <w:rsid w:val="00A876CF"/>
    <w:rsid w:val="00AB2B0A"/>
    <w:rsid w:val="00AB7438"/>
    <w:rsid w:val="00B357BD"/>
    <w:rsid w:val="00B9286C"/>
    <w:rsid w:val="00B96437"/>
    <w:rsid w:val="00BD550A"/>
    <w:rsid w:val="00C31443"/>
    <w:rsid w:val="00C56670"/>
    <w:rsid w:val="00C8022B"/>
    <w:rsid w:val="00CB4A65"/>
    <w:rsid w:val="00CE0EA6"/>
    <w:rsid w:val="00D27819"/>
    <w:rsid w:val="00DC213D"/>
    <w:rsid w:val="00E26F11"/>
    <w:rsid w:val="00E402AD"/>
    <w:rsid w:val="00E6709E"/>
    <w:rsid w:val="00E85C07"/>
    <w:rsid w:val="00ED40FC"/>
    <w:rsid w:val="00F101BB"/>
    <w:rsid w:val="00F213A7"/>
    <w:rsid w:val="00F41EB5"/>
    <w:rsid w:val="00FB0C68"/>
    <w:rsid w:val="00FE082D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EC6A"/>
  <w15:docId w15:val="{F9C331ED-FB69-1747-83D9-F6BF80C2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Προεπιλογή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Web">
    <w:name w:val="Normal (Web)"/>
    <w:basedOn w:val="a"/>
    <w:uiPriority w:val="99"/>
    <w:semiHidden/>
    <w:unhideWhenUsed/>
    <w:rsid w:val="001B0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l-GR"/>
      <w14:textOutline w14:w="0" w14:cap="rnd" w14:cmpd="sng" w14:algn="ctr">
        <w14:noFill/>
        <w14:prstDash w14:val="solid"/>
        <w14:bevel/>
      </w14:textOutline>
    </w:rPr>
  </w:style>
  <w:style w:type="character" w:customStyle="1" w:styleId="vjs-control-text">
    <w:name w:val="vjs-control-text"/>
    <w:basedOn w:val="a0"/>
    <w:rsid w:val="001B0CC3"/>
  </w:style>
  <w:style w:type="character" w:customStyle="1" w:styleId="vjs-remaining-time-display">
    <w:name w:val="vjs-remaining-time-display"/>
    <w:basedOn w:val="a0"/>
    <w:rsid w:val="001B0CC3"/>
  </w:style>
  <w:style w:type="character" w:styleId="a5">
    <w:name w:val="Strong"/>
    <w:basedOn w:val="a0"/>
    <w:uiPriority w:val="22"/>
    <w:qFormat/>
    <w:rsid w:val="00976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7190">
                          <w:marLeft w:val="192"/>
                          <w:marRight w:val="192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665679">
                          <w:marLeft w:val="192"/>
                          <w:marRight w:val="192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6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C099E60-5FAD-4CF0-AD9F-A43A2A30670D}"/>
</file>

<file path=customXml/itemProps2.xml><?xml version="1.0" encoding="utf-8"?>
<ds:datastoreItem xmlns:ds="http://schemas.openxmlformats.org/officeDocument/2006/customXml" ds:itemID="{AD8ED71C-AE4E-4686-9ABA-CF18E37B16D8}"/>
</file>

<file path=customXml/itemProps3.xml><?xml version="1.0" encoding="utf-8"?>
<ds:datastoreItem xmlns:ds="http://schemas.openxmlformats.org/officeDocument/2006/customXml" ds:itemID="{7C492685-8FC1-4CC6-81B8-CC1519689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 προσκήνιο η πολιτιστική ανάδειξη του Ρεθύμνου Νέο Αρχαιολογικό Μουσείο, Φορτέτζα, Παλιά Πόλη και Μονή Αρκαδίου</dc:title>
  <dc:creator>Γραφείο Τύπου</dc:creator>
  <cp:lastModifiedBy>Ελευθερία Πελτέκη</cp:lastModifiedBy>
  <cp:revision>3</cp:revision>
  <cp:lastPrinted>2025-06-30T09:08:00Z</cp:lastPrinted>
  <dcterms:created xsi:type="dcterms:W3CDTF">2025-06-30T10:03:00Z</dcterms:created>
  <dcterms:modified xsi:type="dcterms:W3CDTF">2025-06-30T10:05:00Z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